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57006F" w14:paraId="135EEECA" w14:textId="77777777" w:rsidTr="00A57FBC">
        <w:tc>
          <w:tcPr>
            <w:tcW w:w="7138" w:type="dxa"/>
          </w:tcPr>
          <w:p w14:paraId="055203BA" w14:textId="77777777" w:rsidR="0057006F" w:rsidRPr="006109C8" w:rsidRDefault="0057006F" w:rsidP="0057006F">
            <w:pPr>
              <w:jc w:val="center"/>
              <w:rPr>
                <w:b/>
                <w:bCs/>
                <w:sz w:val="32"/>
                <w:szCs w:val="32"/>
              </w:rPr>
            </w:pPr>
            <w:r w:rsidRPr="006109C8">
              <w:rPr>
                <w:b/>
                <w:bCs/>
                <w:sz w:val="32"/>
                <w:szCs w:val="32"/>
              </w:rPr>
              <w:t>Certificato di esenzione dalla mascher</w:t>
            </w:r>
            <w:r>
              <w:rPr>
                <w:b/>
                <w:bCs/>
                <w:sz w:val="32"/>
                <w:szCs w:val="32"/>
              </w:rPr>
              <w:t>ina</w:t>
            </w:r>
          </w:p>
          <w:p w14:paraId="3665B789" w14:textId="77777777" w:rsidR="0057006F" w:rsidRDefault="0057006F" w:rsidP="0057006F"/>
          <w:p w14:paraId="773EC8C0" w14:textId="21818960" w:rsidR="0057006F" w:rsidRDefault="0057006F" w:rsidP="0057006F">
            <w:r>
              <w:t xml:space="preserve">Sulla base dell'ordinanza Covid-19 (RS 818.101.26) Art. 3b, capoverso 2b, </w:t>
            </w:r>
            <w:r>
              <w:br/>
              <w:t>Il/la Sig.ra / Sig. ........................... ................... nato il ..................</w:t>
            </w:r>
            <w:r>
              <w:br/>
              <w:t xml:space="preserve">è esonerato dall'obbligo di indossare una mascherina per il viso ai sensi dell'Art. 3b </w:t>
            </w:r>
            <w:r w:rsidR="00600B41">
              <w:t xml:space="preserve">capoverso </w:t>
            </w:r>
            <w:r>
              <w:t>1 (motivi speciali).</w:t>
            </w:r>
          </w:p>
          <w:p w14:paraId="37F34B9C" w14:textId="77777777" w:rsidR="0057006F" w:rsidRDefault="0057006F" w:rsidP="0057006F">
            <w:pPr>
              <w:rPr>
                <w:b/>
                <w:bCs/>
              </w:rPr>
            </w:pPr>
          </w:p>
          <w:p w14:paraId="3EA8609E" w14:textId="0BA87EAF" w:rsidR="0057006F" w:rsidRPr="006109C8" w:rsidRDefault="0057006F" w:rsidP="0057006F">
            <w:pPr>
              <w:rPr>
                <w:b/>
                <w:bCs/>
              </w:rPr>
            </w:pPr>
            <w:r w:rsidRPr="006109C8">
              <w:rPr>
                <w:b/>
                <w:bCs/>
              </w:rPr>
              <w:t>Art. 15 Costituzione federale Libertà di credo e di coscienza</w:t>
            </w:r>
            <w:r>
              <w:rPr>
                <w:b/>
                <w:bCs/>
              </w:rPr>
              <w:br/>
            </w:r>
          </w:p>
          <w:p w14:paraId="5C8F5268" w14:textId="77777777" w:rsidR="0057006F" w:rsidRPr="006109C8" w:rsidRDefault="0057006F" w:rsidP="00600B41">
            <w:pPr>
              <w:pStyle w:val="Paragrafoelenco"/>
              <w:numPr>
                <w:ilvl w:val="0"/>
                <w:numId w:val="1"/>
              </w:numPr>
              <w:spacing w:after="120"/>
              <w:ind w:left="462" w:hanging="357"/>
              <w:contextualSpacing w:val="0"/>
              <w:rPr>
                <w:b/>
                <w:bCs/>
              </w:rPr>
            </w:pPr>
            <w:r w:rsidRPr="006109C8">
              <w:rPr>
                <w:b/>
                <w:bCs/>
              </w:rPr>
              <w:t>La libertà di credo e di coscienza è garantita.</w:t>
            </w:r>
          </w:p>
          <w:p w14:paraId="015944CA" w14:textId="77777777" w:rsidR="0057006F" w:rsidRPr="006109C8" w:rsidRDefault="0057006F" w:rsidP="00600B41">
            <w:pPr>
              <w:pStyle w:val="Paragrafoelenco"/>
              <w:numPr>
                <w:ilvl w:val="0"/>
                <w:numId w:val="1"/>
              </w:numPr>
              <w:spacing w:after="120"/>
              <w:ind w:left="462" w:hanging="357"/>
              <w:contextualSpacing w:val="0"/>
              <w:rPr>
                <w:b/>
                <w:bCs/>
              </w:rPr>
            </w:pPr>
            <w:r w:rsidRPr="006109C8">
              <w:rPr>
                <w:b/>
                <w:bCs/>
              </w:rPr>
              <w:t>Ogni persona ha il diritto di scegliere liberamente la propria religione e le proprie convinzioni ideologiche e di professarle da solo o in comunità con altri.</w:t>
            </w:r>
          </w:p>
          <w:p w14:paraId="58B0A72A" w14:textId="77777777" w:rsidR="0057006F" w:rsidRPr="006109C8" w:rsidRDefault="0057006F" w:rsidP="00600B41">
            <w:pPr>
              <w:pStyle w:val="Paragrafoelenco"/>
              <w:numPr>
                <w:ilvl w:val="0"/>
                <w:numId w:val="1"/>
              </w:numPr>
              <w:spacing w:after="120"/>
              <w:ind w:left="462" w:hanging="357"/>
              <w:contextualSpacing w:val="0"/>
              <w:rPr>
                <w:b/>
                <w:bCs/>
              </w:rPr>
            </w:pPr>
            <w:r w:rsidRPr="006109C8">
              <w:rPr>
                <w:b/>
                <w:bCs/>
              </w:rPr>
              <w:t>Ogni individuo ha il diritto di aderire o appartenere a una comunità religiosa e di seguire l'istruzione religiosa.</w:t>
            </w:r>
          </w:p>
          <w:p w14:paraId="0C09CF6D" w14:textId="77777777" w:rsidR="0057006F" w:rsidRPr="006109C8" w:rsidRDefault="0057006F" w:rsidP="00600B41">
            <w:pPr>
              <w:pStyle w:val="Paragrafoelenco"/>
              <w:numPr>
                <w:ilvl w:val="0"/>
                <w:numId w:val="1"/>
              </w:numPr>
              <w:spacing w:after="120"/>
              <w:ind w:left="462" w:hanging="357"/>
              <w:contextualSpacing w:val="0"/>
              <w:rPr>
                <w:b/>
                <w:bCs/>
              </w:rPr>
            </w:pPr>
            <w:r w:rsidRPr="006109C8">
              <w:rPr>
                <w:b/>
                <w:bCs/>
              </w:rPr>
              <w:t>Nessuno può essere costretto a entrare o appartenere a una comunità religiosa, a intraprendere un atto religioso o a seguire un'istruzione religiosa.</w:t>
            </w:r>
          </w:p>
          <w:p w14:paraId="6F674D61" w14:textId="33E05C43" w:rsidR="0057006F" w:rsidRDefault="0057006F" w:rsidP="0057006F">
            <w:pPr>
              <w:rPr>
                <w:b/>
                <w:bCs/>
              </w:rPr>
            </w:pPr>
            <w:r w:rsidRPr="006109C8">
              <w:rPr>
                <w:b/>
                <w:bCs/>
              </w:rPr>
              <w:t>La fede e la coscienza vietano all'attestatore di indossare una mascher</w:t>
            </w:r>
            <w:r>
              <w:rPr>
                <w:b/>
                <w:bCs/>
              </w:rPr>
              <w:t>in</w:t>
            </w:r>
            <w:r w:rsidRPr="006109C8">
              <w:rPr>
                <w:b/>
                <w:bCs/>
              </w:rPr>
              <w:t xml:space="preserve">a facciale, poiché questo è un rituale della visione materialistica radicale del mondo, che l'attestatore condanna. Ai sensi dell'articolo 15 </w:t>
            </w:r>
            <w:r>
              <w:rPr>
                <w:b/>
                <w:bCs/>
              </w:rPr>
              <w:t>CF</w:t>
            </w:r>
            <w:r w:rsidRPr="006109C8">
              <w:rPr>
                <w:b/>
                <w:bCs/>
              </w:rPr>
              <w:t>, paragrafo 4, l'attestatore non può essere obbligato a compiere questo atto rituale. Ai sensi dell'articolo 15, paragrafo 2, l'attestatore si avvale del suo diritto di scegliere e praticare egli stesso una visione del mondo. Questo diritto è protetto anche dalla Convenzione europea dei diritti dell'uomo (CEDU), entrata in vigore in Svizzera il 28 novembre 1974.</w:t>
            </w:r>
          </w:p>
          <w:p w14:paraId="414055E0" w14:textId="77777777" w:rsidR="0057006F" w:rsidRDefault="0057006F" w:rsidP="0057006F">
            <w:pPr>
              <w:rPr>
                <w:b/>
                <w:bCs/>
              </w:rPr>
            </w:pPr>
          </w:p>
          <w:p w14:paraId="425D56CF" w14:textId="11D829C7" w:rsidR="0057006F" w:rsidRDefault="0057006F" w:rsidP="0057006F">
            <w:pPr>
              <w:rPr>
                <w:b/>
                <w:bCs/>
              </w:rPr>
            </w:pPr>
          </w:p>
          <w:p w14:paraId="2CC78452" w14:textId="0A3DBAFE" w:rsidR="0057006F" w:rsidRDefault="0057006F" w:rsidP="0057006F">
            <w:pPr>
              <w:rPr>
                <w:b/>
                <w:bCs/>
              </w:rPr>
            </w:pPr>
            <w:r>
              <w:rPr>
                <w:b/>
                <w:bCs/>
              </w:rPr>
              <w:t>Luogo e data:……………….…………Firma:……………………</w:t>
            </w:r>
          </w:p>
          <w:p w14:paraId="747F613C" w14:textId="77777777" w:rsidR="0057006F" w:rsidRDefault="0057006F"/>
        </w:tc>
        <w:tc>
          <w:tcPr>
            <w:tcW w:w="7139" w:type="dxa"/>
          </w:tcPr>
          <w:p w14:paraId="79C63048" w14:textId="77777777" w:rsidR="0057006F" w:rsidRPr="0057006F" w:rsidRDefault="0057006F" w:rsidP="0057006F">
            <w:pPr>
              <w:rPr>
                <w:b/>
                <w:bCs/>
              </w:rPr>
            </w:pPr>
            <w:r w:rsidRPr="0057006F">
              <w:rPr>
                <w:b/>
                <w:bCs/>
              </w:rPr>
              <w:t xml:space="preserve">Istruzioni per l’uso: </w:t>
            </w:r>
          </w:p>
          <w:p w14:paraId="01AEEF8C" w14:textId="77777777" w:rsidR="0057006F" w:rsidRDefault="0057006F" w:rsidP="0057006F"/>
          <w:p w14:paraId="367C478D" w14:textId="79D7B7BA" w:rsidR="0057006F" w:rsidRDefault="0057006F" w:rsidP="0057006F">
            <w:r>
              <w:t xml:space="preserve">Al PC, inserisci il tuo </w:t>
            </w:r>
            <w:r w:rsidR="00A57FBC">
              <w:t>Cognome e</w:t>
            </w:r>
            <w:r>
              <w:t xml:space="preserve"> nome e</w:t>
            </w:r>
            <w:r w:rsidR="00A57FBC">
              <w:t xml:space="preserve"> la</w:t>
            </w:r>
            <w:r>
              <w:t xml:space="preserve"> data di nascita </w:t>
            </w:r>
            <w:r w:rsidRPr="00A57FBC">
              <w:rPr>
                <w:b/>
                <w:bCs/>
              </w:rPr>
              <w:t>in grassetto</w:t>
            </w:r>
            <w:r>
              <w:t xml:space="preserve">. Stampa il certificato e firmalo. </w:t>
            </w:r>
          </w:p>
          <w:p w14:paraId="63B05BE5" w14:textId="77777777" w:rsidR="00A57FBC" w:rsidRDefault="00A57FBC" w:rsidP="0057006F"/>
          <w:p w14:paraId="58D1C948" w14:textId="77777777" w:rsidR="0057006F" w:rsidRDefault="0057006F" w:rsidP="0057006F">
            <w:r>
              <w:t xml:space="preserve">Non esiste una base giuridica che autorizzi il controllo dell'esenzione dalla mascherina. </w:t>
            </w:r>
          </w:p>
          <w:p w14:paraId="0323BFED" w14:textId="77777777" w:rsidR="0057006F" w:rsidRDefault="0057006F" w:rsidP="0057006F">
            <w:r>
              <w:t xml:space="preserve">Per confronto, ad esempio l'articolo 10, paragrafo 4 della legge sulla circolazione stradale (SR741.01) autorizza il controllo delle patenti di guida nonché l'obbligo di portarle con sé. </w:t>
            </w:r>
          </w:p>
          <w:p w14:paraId="0D86A8BD" w14:textId="77777777" w:rsidR="0057006F" w:rsidRDefault="0057006F" w:rsidP="0057006F">
            <w:r>
              <w:t xml:space="preserve">Esistono anche regole chiare per i controlli di identità. Non è nemmeno necessario portare con sé un certificato di esenzione dalla mascherina. </w:t>
            </w:r>
          </w:p>
          <w:p w14:paraId="020412A3" w14:textId="77777777" w:rsidR="0057006F" w:rsidRDefault="0057006F" w:rsidP="0057006F">
            <w:r>
              <w:t xml:space="preserve">È comunque consigliabile avere con sé il certificato. </w:t>
            </w:r>
          </w:p>
          <w:p w14:paraId="714BB5A1" w14:textId="77777777" w:rsidR="0057006F" w:rsidRDefault="0057006F" w:rsidP="0057006F">
            <w:r>
              <w:t xml:space="preserve">Piega il foglio in A5 o taglialo e mettilo in una pellicola trasparente o plastificalo. </w:t>
            </w:r>
          </w:p>
          <w:p w14:paraId="0083C719" w14:textId="77777777" w:rsidR="0057006F" w:rsidRDefault="0057006F" w:rsidP="0057006F">
            <w:r>
              <w:t xml:space="preserve">Se ti viene chiesto perché non indossi una mascherina per il viso, rispondi in modo amichevole, che sei esentato dall'indossarla, mediante un certificato medico. Se l'altra persona vuole vedere il certificato, estrailo brevemente e mostralo in modo che non possa leggerlo attentamente perché non è autorizzato a controllarlo. Se il controllo è insistente, si fa presente che secondo il regolamento Covid-19 nessuno è autorizzato ad effettuare un controllo. Se, ad esempio, un direttore di filiale minaccia di espellerti, dì che la discriminazione e la coercizione sono vietate e che si applica la buona fede e che è esonerato dalla sua responsabilità dal certificato e ti auguro una buona giornata. Se avvisa la polizia e anche loro vogliono controllare il certificato, il processo viene ripetuto. In nessun caso lasciate che il certificato vi venga tolto di mano. Nel peggiore dei casi, la polizia ti darà una multa. Fai notare alla polizia che causa lavoro inutile all'amministrazione poiché solleverai un'obiezione e il procedimento alla fine sarà chiuso. </w:t>
            </w:r>
          </w:p>
          <w:p w14:paraId="3F3BC619" w14:textId="77777777" w:rsidR="0057006F" w:rsidRDefault="0057006F" w:rsidP="0057006F"/>
          <w:p w14:paraId="55C22053" w14:textId="6F80E771" w:rsidR="0057006F" w:rsidRPr="0057006F" w:rsidRDefault="0057006F" w:rsidP="0057006F">
            <w:pPr>
              <w:rPr>
                <w:b/>
                <w:bCs/>
              </w:rPr>
            </w:pPr>
            <w:r w:rsidRPr="0057006F">
              <w:rPr>
                <w:b/>
                <w:bCs/>
              </w:rPr>
              <w:t>La cosa più importante è mantenere sempre la calma.</w:t>
            </w:r>
          </w:p>
        </w:tc>
      </w:tr>
    </w:tbl>
    <w:p w14:paraId="422D20FC" w14:textId="77777777" w:rsidR="00E96C6E" w:rsidRDefault="00E96C6E"/>
    <w:sectPr w:rsidR="00E96C6E" w:rsidSect="0057006F">
      <w:pgSz w:w="16838" w:h="11906" w:orient="landscape"/>
      <w:pgMar w:top="1134" w:right="141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10B1"/>
    <w:multiLevelType w:val="hybridMultilevel"/>
    <w:tmpl w:val="20EE94B2"/>
    <w:lvl w:ilvl="0" w:tplc="0810000F">
      <w:start w:val="1"/>
      <w:numFmt w:val="decimal"/>
      <w:lvlText w:val="%1."/>
      <w:lvlJc w:val="left"/>
      <w:pPr>
        <w:ind w:left="714" w:hanging="360"/>
      </w:pPr>
    </w:lvl>
    <w:lvl w:ilvl="1" w:tplc="08100019" w:tentative="1">
      <w:start w:val="1"/>
      <w:numFmt w:val="lowerLetter"/>
      <w:lvlText w:val="%2."/>
      <w:lvlJc w:val="left"/>
      <w:pPr>
        <w:ind w:left="1434" w:hanging="360"/>
      </w:pPr>
    </w:lvl>
    <w:lvl w:ilvl="2" w:tplc="0810001B" w:tentative="1">
      <w:start w:val="1"/>
      <w:numFmt w:val="lowerRoman"/>
      <w:lvlText w:val="%3."/>
      <w:lvlJc w:val="right"/>
      <w:pPr>
        <w:ind w:left="2154" w:hanging="180"/>
      </w:pPr>
    </w:lvl>
    <w:lvl w:ilvl="3" w:tplc="0810000F" w:tentative="1">
      <w:start w:val="1"/>
      <w:numFmt w:val="decimal"/>
      <w:lvlText w:val="%4."/>
      <w:lvlJc w:val="left"/>
      <w:pPr>
        <w:ind w:left="2874" w:hanging="360"/>
      </w:pPr>
    </w:lvl>
    <w:lvl w:ilvl="4" w:tplc="08100019" w:tentative="1">
      <w:start w:val="1"/>
      <w:numFmt w:val="lowerLetter"/>
      <w:lvlText w:val="%5."/>
      <w:lvlJc w:val="left"/>
      <w:pPr>
        <w:ind w:left="3594" w:hanging="360"/>
      </w:pPr>
    </w:lvl>
    <w:lvl w:ilvl="5" w:tplc="0810001B" w:tentative="1">
      <w:start w:val="1"/>
      <w:numFmt w:val="lowerRoman"/>
      <w:lvlText w:val="%6."/>
      <w:lvlJc w:val="right"/>
      <w:pPr>
        <w:ind w:left="4314" w:hanging="180"/>
      </w:pPr>
    </w:lvl>
    <w:lvl w:ilvl="6" w:tplc="0810000F" w:tentative="1">
      <w:start w:val="1"/>
      <w:numFmt w:val="decimal"/>
      <w:lvlText w:val="%7."/>
      <w:lvlJc w:val="left"/>
      <w:pPr>
        <w:ind w:left="5034" w:hanging="360"/>
      </w:pPr>
    </w:lvl>
    <w:lvl w:ilvl="7" w:tplc="08100019" w:tentative="1">
      <w:start w:val="1"/>
      <w:numFmt w:val="lowerLetter"/>
      <w:lvlText w:val="%8."/>
      <w:lvlJc w:val="left"/>
      <w:pPr>
        <w:ind w:left="5754" w:hanging="360"/>
      </w:pPr>
    </w:lvl>
    <w:lvl w:ilvl="8" w:tplc="0810001B" w:tentative="1">
      <w:start w:val="1"/>
      <w:numFmt w:val="lowerRoman"/>
      <w:lvlText w:val="%9."/>
      <w:lvlJc w:val="right"/>
      <w:pPr>
        <w:ind w:left="647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06F"/>
    <w:rsid w:val="0057006F"/>
    <w:rsid w:val="00600B41"/>
    <w:rsid w:val="00A57FBC"/>
    <w:rsid w:val="00E96C6E"/>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0AB1"/>
  <w15:chartTrackingRefBased/>
  <w15:docId w15:val="{98E475DB-76AD-46F8-8F6A-0087C1A3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7006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70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70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De Maria</dc:creator>
  <cp:keywords/>
  <dc:description/>
  <cp:lastModifiedBy>Orlando De Maria</cp:lastModifiedBy>
  <cp:revision>2</cp:revision>
  <dcterms:created xsi:type="dcterms:W3CDTF">2021-04-11T10:25:00Z</dcterms:created>
  <dcterms:modified xsi:type="dcterms:W3CDTF">2021-04-15T10:35:00Z</dcterms:modified>
</cp:coreProperties>
</file>